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C99" w:rsidRDefault="00FC1C99" w:rsidP="00FC1C99">
      <w:pPr>
        <w:pStyle w:val="Nadpis1"/>
      </w:pPr>
      <w:bookmarkStart w:id="0" w:name="_GoBack"/>
      <w:r>
        <w:t>NABÍDKA POPELNIC NA PLASTY A BIOODPAD PRO OBČANY ZDARMA</w:t>
      </w:r>
    </w:p>
    <w:bookmarkEnd w:id="0"/>
    <w:p w:rsidR="00FC1C99" w:rsidRPr="00FC1C99" w:rsidRDefault="00FC1C99" w:rsidP="00FC1C99">
      <w:pPr>
        <w:pStyle w:val="Bezmezer"/>
        <w:rPr>
          <w:rFonts w:ascii="Times New Roman" w:hAnsi="Times New Roman" w:cs="Times New Roman"/>
          <w:sz w:val="24"/>
          <w:szCs w:val="24"/>
        </w:rPr>
      </w:pPr>
    </w:p>
    <w:p w:rsidR="001A45BF" w:rsidRPr="00FC1C99" w:rsidRDefault="00FC1C99" w:rsidP="006A03E0">
      <w:pPr>
        <w:pStyle w:val="Bezmezer"/>
        <w:jc w:val="both"/>
        <w:rPr>
          <w:rFonts w:ascii="Times New Roman" w:hAnsi="Times New Roman" w:cs="Times New Roman"/>
          <w:sz w:val="24"/>
          <w:szCs w:val="24"/>
        </w:rPr>
      </w:pPr>
      <w:r w:rsidRPr="00FC1C99">
        <w:rPr>
          <w:rFonts w:ascii="Times New Roman" w:hAnsi="Times New Roman" w:cs="Times New Roman"/>
          <w:sz w:val="24"/>
          <w:szCs w:val="24"/>
        </w:rPr>
        <w:t>Vážení občané,</w:t>
      </w:r>
    </w:p>
    <w:p w:rsidR="00A048F2" w:rsidRDefault="0071711E" w:rsidP="006A03E0">
      <w:pPr>
        <w:pStyle w:val="Bezmezer"/>
        <w:ind w:left="-567" w:right="568"/>
        <w:jc w:val="both"/>
        <w:rPr>
          <w:rFonts w:ascii="Times New Roman" w:hAnsi="Times New Roman" w:cs="Times New Roman"/>
          <w:sz w:val="24"/>
          <w:szCs w:val="24"/>
        </w:rPr>
      </w:pPr>
      <w:r>
        <w:rPr>
          <w:rFonts w:ascii="Times New Roman" w:hAnsi="Times New Roman" w:cs="Times New Roman"/>
          <w:sz w:val="24"/>
          <w:szCs w:val="24"/>
        </w:rPr>
        <w:t xml:space="preserve">současná </w:t>
      </w:r>
      <w:r w:rsidR="00FC1C99" w:rsidRPr="00FC1C99">
        <w:rPr>
          <w:rFonts w:ascii="Times New Roman" w:hAnsi="Times New Roman" w:cs="Times New Roman"/>
          <w:sz w:val="24"/>
          <w:szCs w:val="24"/>
        </w:rPr>
        <w:t xml:space="preserve">legislativa klade stále větší důraz na </w:t>
      </w:r>
      <w:r>
        <w:rPr>
          <w:rFonts w:ascii="Times New Roman" w:hAnsi="Times New Roman" w:cs="Times New Roman"/>
          <w:sz w:val="24"/>
          <w:szCs w:val="24"/>
        </w:rPr>
        <w:t xml:space="preserve">správné nakládání s odpady a </w:t>
      </w:r>
      <w:r w:rsidR="00FC1C99" w:rsidRPr="00FC1C99">
        <w:rPr>
          <w:rFonts w:ascii="Times New Roman" w:hAnsi="Times New Roman" w:cs="Times New Roman"/>
          <w:sz w:val="24"/>
          <w:szCs w:val="24"/>
        </w:rPr>
        <w:t xml:space="preserve">nezbytnost </w:t>
      </w:r>
      <w:r w:rsidR="00520A78">
        <w:rPr>
          <w:rFonts w:ascii="Times New Roman" w:hAnsi="Times New Roman" w:cs="Times New Roman"/>
          <w:sz w:val="24"/>
          <w:szCs w:val="24"/>
        </w:rPr>
        <w:t xml:space="preserve">jejich </w:t>
      </w:r>
      <w:r w:rsidR="00FC1C99" w:rsidRPr="00FC1C99">
        <w:rPr>
          <w:rFonts w:ascii="Times New Roman" w:hAnsi="Times New Roman" w:cs="Times New Roman"/>
          <w:sz w:val="24"/>
          <w:szCs w:val="24"/>
        </w:rPr>
        <w:t>t</w:t>
      </w:r>
      <w:r w:rsidR="008275A8">
        <w:rPr>
          <w:rFonts w:ascii="Times New Roman" w:hAnsi="Times New Roman" w:cs="Times New Roman"/>
          <w:sz w:val="24"/>
          <w:szCs w:val="24"/>
        </w:rPr>
        <w:t>řídění</w:t>
      </w:r>
      <w:r w:rsidR="00520A78">
        <w:rPr>
          <w:rFonts w:ascii="Times New Roman" w:hAnsi="Times New Roman" w:cs="Times New Roman"/>
          <w:sz w:val="24"/>
          <w:szCs w:val="24"/>
        </w:rPr>
        <w:t xml:space="preserve">. </w:t>
      </w:r>
    </w:p>
    <w:p w:rsidR="00A048F2" w:rsidRDefault="00A048F2" w:rsidP="006A03E0">
      <w:pPr>
        <w:pStyle w:val="Bezmezer"/>
        <w:ind w:left="-567" w:right="568"/>
        <w:jc w:val="both"/>
        <w:rPr>
          <w:rFonts w:ascii="Times New Roman" w:hAnsi="Times New Roman" w:cs="Times New Roman"/>
          <w:sz w:val="24"/>
          <w:szCs w:val="24"/>
        </w:rPr>
      </w:pPr>
      <w:r>
        <w:rPr>
          <w:rFonts w:ascii="Times New Roman" w:hAnsi="Times New Roman" w:cs="Times New Roman"/>
          <w:sz w:val="24"/>
          <w:szCs w:val="24"/>
        </w:rPr>
        <w:t>V domovních popelnicích na směsné komunální odpad by se neměly vyskytovat plasty, papír, sklo, kovy, ale také ani biologicky rozložiteln</w:t>
      </w:r>
      <w:r w:rsidR="006A03E0">
        <w:rPr>
          <w:rFonts w:ascii="Times New Roman" w:hAnsi="Times New Roman" w:cs="Times New Roman"/>
          <w:sz w:val="24"/>
          <w:szCs w:val="24"/>
        </w:rPr>
        <w:t>ý</w:t>
      </w:r>
      <w:r>
        <w:rPr>
          <w:rFonts w:ascii="Times New Roman" w:hAnsi="Times New Roman" w:cs="Times New Roman"/>
          <w:sz w:val="24"/>
          <w:szCs w:val="24"/>
        </w:rPr>
        <w:t xml:space="preserve"> odpad. </w:t>
      </w:r>
    </w:p>
    <w:p w:rsidR="00A048F2" w:rsidRDefault="00A048F2" w:rsidP="006A03E0">
      <w:pPr>
        <w:pStyle w:val="Bezmezer"/>
        <w:ind w:left="-567" w:right="568"/>
        <w:jc w:val="both"/>
        <w:rPr>
          <w:rFonts w:ascii="Times New Roman" w:hAnsi="Times New Roman" w:cs="Times New Roman"/>
          <w:sz w:val="24"/>
          <w:szCs w:val="24"/>
        </w:rPr>
      </w:pPr>
      <w:r>
        <w:rPr>
          <w:rFonts w:ascii="Times New Roman" w:hAnsi="Times New Roman" w:cs="Times New Roman"/>
          <w:sz w:val="24"/>
          <w:szCs w:val="24"/>
        </w:rPr>
        <w:tab/>
        <w:t>V rámci podpory třídění pořídilo město Dubá prostřednictvím Dobrovolného svazku obcí EKOD prozatím 150 ks popelnic o objemu 240 l na biologicky rozložitelné odpady</w:t>
      </w:r>
      <w:r w:rsidR="00E878E9">
        <w:rPr>
          <w:rFonts w:ascii="Times New Roman" w:hAnsi="Times New Roman" w:cs="Times New Roman"/>
          <w:sz w:val="24"/>
          <w:szCs w:val="24"/>
        </w:rPr>
        <w:t xml:space="preserve"> (BIO)</w:t>
      </w:r>
      <w:r>
        <w:rPr>
          <w:rFonts w:ascii="Times New Roman" w:hAnsi="Times New Roman" w:cs="Times New Roman"/>
          <w:sz w:val="24"/>
          <w:szCs w:val="24"/>
        </w:rPr>
        <w:t xml:space="preserve"> a 300 ks popelnic na plasty </w:t>
      </w:r>
      <w:r w:rsidR="001B3D85">
        <w:rPr>
          <w:rFonts w:ascii="Times New Roman" w:hAnsi="Times New Roman" w:cs="Times New Roman"/>
          <w:sz w:val="24"/>
          <w:szCs w:val="24"/>
        </w:rPr>
        <w:t>– rovněž o objemu 240 l</w:t>
      </w:r>
      <w:r>
        <w:rPr>
          <w:rFonts w:ascii="Times New Roman" w:hAnsi="Times New Roman" w:cs="Times New Roman"/>
          <w:sz w:val="24"/>
          <w:szCs w:val="24"/>
        </w:rPr>
        <w:t xml:space="preserve">. </w:t>
      </w:r>
    </w:p>
    <w:p w:rsidR="003E3C76" w:rsidRDefault="00A048F2" w:rsidP="006A03E0">
      <w:pPr>
        <w:pStyle w:val="Bezmezer"/>
        <w:ind w:left="-567" w:right="568"/>
        <w:jc w:val="both"/>
        <w:rPr>
          <w:rFonts w:ascii="Times New Roman" w:hAnsi="Times New Roman" w:cs="Times New Roman"/>
          <w:sz w:val="24"/>
          <w:szCs w:val="24"/>
        </w:rPr>
      </w:pPr>
      <w:r>
        <w:rPr>
          <w:rFonts w:ascii="Times New Roman" w:hAnsi="Times New Roman" w:cs="Times New Roman"/>
          <w:sz w:val="24"/>
          <w:szCs w:val="24"/>
        </w:rPr>
        <w:tab/>
        <w:t xml:space="preserve">V první vlně výdeje zmíněných nádob počítáme s jejich rozmístěním </w:t>
      </w:r>
      <w:r w:rsidR="006A03E0">
        <w:rPr>
          <w:rFonts w:ascii="Times New Roman" w:hAnsi="Times New Roman" w:cs="Times New Roman"/>
          <w:sz w:val="24"/>
          <w:szCs w:val="24"/>
        </w:rPr>
        <w:t xml:space="preserve">pouze přímo </w:t>
      </w:r>
      <w:r>
        <w:rPr>
          <w:rFonts w:ascii="Times New Roman" w:hAnsi="Times New Roman" w:cs="Times New Roman"/>
          <w:sz w:val="24"/>
          <w:szCs w:val="24"/>
        </w:rPr>
        <w:t xml:space="preserve">po Dubé. </w:t>
      </w:r>
      <w:r w:rsidR="003E3C76">
        <w:rPr>
          <w:rFonts w:ascii="Times New Roman" w:hAnsi="Times New Roman" w:cs="Times New Roman"/>
          <w:sz w:val="24"/>
          <w:szCs w:val="24"/>
        </w:rPr>
        <w:t xml:space="preserve">Podle zájmu ze strany občanů budeme poté tyto nádoby moci nabídnout i občanům v dalších částech území. </w:t>
      </w:r>
    </w:p>
    <w:p w:rsidR="003E3C76" w:rsidRDefault="003E3C76" w:rsidP="006A03E0">
      <w:pPr>
        <w:pStyle w:val="Bezmezer"/>
        <w:ind w:left="-567" w:right="568"/>
        <w:jc w:val="both"/>
        <w:rPr>
          <w:rFonts w:ascii="Times New Roman" w:hAnsi="Times New Roman" w:cs="Times New Roman"/>
          <w:sz w:val="24"/>
          <w:szCs w:val="24"/>
        </w:rPr>
      </w:pPr>
      <w:r>
        <w:rPr>
          <w:rFonts w:ascii="Times New Roman" w:hAnsi="Times New Roman" w:cs="Times New Roman"/>
          <w:sz w:val="24"/>
          <w:szCs w:val="24"/>
        </w:rPr>
        <w:tab/>
        <w:t>Nádoby jak na BIO, tak i na plasty budou vyváženy přímo od domu. Svozový kalendář bude přiložen ke smlouvě o bezplatné výpůjčce, kterou bude město se zájemci o tyto nádoby podepisovat. P</w:t>
      </w:r>
      <w:r w:rsidR="006A03E0">
        <w:rPr>
          <w:rFonts w:ascii="Times New Roman" w:hAnsi="Times New Roman" w:cs="Times New Roman"/>
          <w:sz w:val="24"/>
          <w:szCs w:val="24"/>
        </w:rPr>
        <w:t>opelnice</w:t>
      </w:r>
      <w:r>
        <w:rPr>
          <w:rFonts w:ascii="Times New Roman" w:hAnsi="Times New Roman" w:cs="Times New Roman"/>
          <w:sz w:val="24"/>
          <w:szCs w:val="24"/>
        </w:rPr>
        <w:t xml:space="preserve"> budou vyváženy jednou měsíčně</w:t>
      </w:r>
      <w:r w:rsidR="006A03E0">
        <w:rPr>
          <w:rFonts w:ascii="Times New Roman" w:hAnsi="Times New Roman" w:cs="Times New Roman"/>
          <w:sz w:val="24"/>
          <w:szCs w:val="24"/>
        </w:rPr>
        <w:t xml:space="preserve"> tak jako v okolních městech</w:t>
      </w:r>
      <w:r w:rsidR="001B3D85">
        <w:rPr>
          <w:rFonts w:ascii="Times New Roman" w:hAnsi="Times New Roman" w:cs="Times New Roman"/>
          <w:sz w:val="24"/>
          <w:szCs w:val="24"/>
        </w:rPr>
        <w:t xml:space="preserve">. </w:t>
      </w:r>
    </w:p>
    <w:p w:rsidR="001B3D85" w:rsidRDefault="001B3D85" w:rsidP="006A03E0">
      <w:pPr>
        <w:pStyle w:val="Bezmezer"/>
        <w:ind w:left="-567" w:right="568"/>
        <w:jc w:val="both"/>
        <w:rPr>
          <w:rFonts w:ascii="Times New Roman" w:hAnsi="Times New Roman" w:cs="Times New Roman"/>
          <w:sz w:val="24"/>
          <w:szCs w:val="24"/>
        </w:rPr>
      </w:pPr>
      <w:r>
        <w:rPr>
          <w:rFonts w:ascii="Times New Roman" w:hAnsi="Times New Roman" w:cs="Times New Roman"/>
          <w:sz w:val="24"/>
          <w:szCs w:val="24"/>
        </w:rPr>
        <w:tab/>
        <w:t xml:space="preserve">Máte-li zájem o popelnici na plasty či na BIO, vyplňte níže přiložený formulář a odevzdejte jej co nejdříve na MěÚ Dubá. Na základě údajů uvedených ve formuláři bude připravena smlouva, po jejímž podpisu bude možné si nádoby buď osobně vyzvednout ve sběrném dvoře, nebo si je za poplatek 50 Kč nechat dovézt přímo domů. </w:t>
      </w:r>
    </w:p>
    <w:p w:rsidR="00E878E9" w:rsidRDefault="00E878E9" w:rsidP="00FC1C99">
      <w:pPr>
        <w:pStyle w:val="Bezmezer"/>
        <w:ind w:left="-567" w:right="568"/>
        <w:rPr>
          <w:rFonts w:ascii="Times New Roman" w:hAnsi="Times New Roman" w:cs="Times New Roman"/>
          <w:sz w:val="24"/>
          <w:szCs w:val="24"/>
        </w:rPr>
      </w:pPr>
      <w:r>
        <w:rPr>
          <w:rFonts w:ascii="Times New Roman" w:hAnsi="Times New Roman" w:cs="Times New Roman"/>
          <w:sz w:val="24"/>
          <w:szCs w:val="24"/>
        </w:rPr>
        <w:tab/>
      </w:r>
      <w:r w:rsidR="001B3D85">
        <w:rPr>
          <w:rFonts w:ascii="Times New Roman" w:hAnsi="Times New Roman" w:cs="Times New Roman"/>
          <w:sz w:val="24"/>
          <w:szCs w:val="24"/>
        </w:rPr>
        <w:t xml:space="preserve">V případě dotazů kontaktujte prosím sl. Martínkovou na tel. čísle 724 857 243. </w:t>
      </w:r>
    </w:p>
    <w:p w:rsidR="00E878E9" w:rsidRDefault="00E878E9" w:rsidP="00FC1C99">
      <w:pPr>
        <w:pStyle w:val="Bezmezer"/>
        <w:ind w:left="-567" w:right="568"/>
        <w:rPr>
          <w:rFonts w:ascii="Times New Roman" w:hAnsi="Times New Roman" w:cs="Times New Roman"/>
          <w:sz w:val="24"/>
          <w:szCs w:val="24"/>
        </w:rPr>
      </w:pPr>
    </w:p>
    <w:p w:rsidR="008275A8" w:rsidRPr="00FC1C99" w:rsidRDefault="008275A8" w:rsidP="00FC1C99">
      <w:pPr>
        <w:pStyle w:val="Bezmezer"/>
        <w:ind w:left="-567" w:right="568"/>
        <w:rPr>
          <w:rFonts w:ascii="Times New Roman" w:hAnsi="Times New Roman" w:cs="Times New Roman"/>
          <w:sz w:val="24"/>
          <w:szCs w:val="24"/>
        </w:rPr>
      </w:pPr>
      <w:r>
        <w:rPr>
          <w:rFonts w:ascii="Times New Roman" w:hAnsi="Times New Roman" w:cs="Times New Roman"/>
          <w:sz w:val="24"/>
          <w:szCs w:val="24"/>
        </w:rPr>
        <w:t xml:space="preserve">  </w:t>
      </w:r>
    </w:p>
    <w:p w:rsidR="00FC1C99" w:rsidRDefault="00FC1C99"/>
    <w:p w:rsidR="00FC1C99" w:rsidRDefault="00E878E9" w:rsidP="00FC1C99">
      <w:pPr>
        <w:ind w:left="-1417" w:right="-1417"/>
      </w:pPr>
      <w:r>
        <w:rPr>
          <w:noProof/>
          <w:lang w:eastAsia="cs-CZ"/>
        </w:rPr>
        <w:drawing>
          <wp:anchor distT="0" distB="0" distL="114300" distR="114300" simplePos="0" relativeHeight="251658240" behindDoc="0" locked="0" layoutInCell="1" allowOverlap="1">
            <wp:simplePos x="0" y="0"/>
            <wp:positionH relativeFrom="column">
              <wp:posOffset>24130</wp:posOffset>
            </wp:positionH>
            <wp:positionV relativeFrom="paragraph">
              <wp:posOffset>715645</wp:posOffset>
            </wp:positionV>
            <wp:extent cx="5760720" cy="4525645"/>
            <wp:effectExtent l="0" t="0" r="0" b="825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ulář.png"/>
                    <pic:cNvPicPr/>
                  </pic:nvPicPr>
                  <pic:blipFill>
                    <a:blip r:embed="rId4">
                      <a:extLst>
                        <a:ext uri="{28A0092B-C50C-407E-A947-70E740481C1C}">
                          <a14:useLocalDpi xmlns:a14="http://schemas.microsoft.com/office/drawing/2010/main" val="0"/>
                        </a:ext>
                      </a:extLst>
                    </a:blip>
                    <a:stretch>
                      <a:fillRect/>
                    </a:stretch>
                  </pic:blipFill>
                  <pic:spPr>
                    <a:xfrm>
                      <a:off x="0" y="0"/>
                      <a:ext cx="5760720" cy="4525645"/>
                    </a:xfrm>
                    <a:prstGeom prst="rect">
                      <a:avLst/>
                    </a:prstGeom>
                  </pic:spPr>
                </pic:pic>
              </a:graphicData>
            </a:graphic>
            <wp14:sizeRelH relativeFrom="page">
              <wp14:pctWidth>0</wp14:pctWidth>
            </wp14:sizeRelH>
            <wp14:sizeRelV relativeFrom="page">
              <wp14:pctHeight>0</wp14:pctHeight>
            </wp14:sizeRelV>
          </wp:anchor>
        </w:drawing>
      </w:r>
      <w:r w:rsidR="00FC1C99">
        <w:t>--------------------------------------------------------------------------------------------------------------------------------------------------------zde odstřihněte</w:t>
      </w:r>
    </w:p>
    <w:sectPr w:rsidR="00FC1C99" w:rsidSect="00FC1C99">
      <w:pgSz w:w="11906" w:h="16838"/>
      <w:pgMar w:top="567" w:right="282"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99"/>
    <w:rsid w:val="00072730"/>
    <w:rsid w:val="001A45BF"/>
    <w:rsid w:val="001B3D85"/>
    <w:rsid w:val="003E3C76"/>
    <w:rsid w:val="004D7496"/>
    <w:rsid w:val="00520A78"/>
    <w:rsid w:val="006A03E0"/>
    <w:rsid w:val="0071711E"/>
    <w:rsid w:val="008275A8"/>
    <w:rsid w:val="00A048F2"/>
    <w:rsid w:val="00E4194D"/>
    <w:rsid w:val="00E878E9"/>
    <w:rsid w:val="00FC1C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9D419-F3EC-4400-8A91-87CD5D5A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C1C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C1C9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1C99"/>
    <w:rPr>
      <w:rFonts w:ascii="Segoe UI" w:hAnsi="Segoe UI" w:cs="Segoe UI"/>
      <w:sz w:val="18"/>
      <w:szCs w:val="18"/>
    </w:rPr>
  </w:style>
  <w:style w:type="paragraph" w:styleId="Bezmezer">
    <w:name w:val="No Spacing"/>
    <w:uiPriority w:val="1"/>
    <w:qFormat/>
    <w:rsid w:val="00FC1C99"/>
    <w:pPr>
      <w:spacing w:after="0" w:line="240" w:lineRule="auto"/>
    </w:pPr>
  </w:style>
  <w:style w:type="character" w:customStyle="1" w:styleId="Nadpis1Char">
    <w:name w:val="Nadpis 1 Char"/>
    <w:basedOn w:val="Standardnpsmoodstavce"/>
    <w:link w:val="Nadpis1"/>
    <w:uiPriority w:val="9"/>
    <w:rsid w:val="00FC1C9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1346</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Martínková Zuzka</dc:creator>
  <cp:keywords/>
  <dc:description/>
  <cp:lastModifiedBy>Maříková Leona</cp:lastModifiedBy>
  <cp:revision>2</cp:revision>
  <cp:lastPrinted>2021-01-07T10:02:00Z</cp:lastPrinted>
  <dcterms:created xsi:type="dcterms:W3CDTF">2021-01-08T12:33:00Z</dcterms:created>
  <dcterms:modified xsi:type="dcterms:W3CDTF">2021-01-08T12:33:00Z</dcterms:modified>
</cp:coreProperties>
</file>