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DC" w:rsidRDefault="00DE40DC" w:rsidP="00DE40DC">
      <w:pPr>
        <w:pStyle w:val="Bezmezer"/>
      </w:pPr>
      <w:r>
        <w:t xml:space="preserve">                                                                                                                 Městský úřad</w:t>
      </w:r>
    </w:p>
    <w:p w:rsidR="00DE40DC" w:rsidRDefault="00DE40DC" w:rsidP="00DE40DC">
      <w:pPr>
        <w:pStyle w:val="Bezmezer"/>
      </w:pPr>
      <w:r>
        <w:t xml:space="preserve">                                                                                                                 Silniční správní úřad</w:t>
      </w:r>
    </w:p>
    <w:p w:rsidR="00DE40DC" w:rsidRDefault="00DE40DC" w:rsidP="00DE40DC">
      <w:pPr>
        <w:pStyle w:val="Bezmezer"/>
      </w:pPr>
      <w:r>
        <w:t xml:space="preserve">                                                                                                                 Masarykovo nám. 138</w:t>
      </w:r>
    </w:p>
    <w:p w:rsidR="00DE40DC" w:rsidRDefault="00DE40DC" w:rsidP="00DE40DC">
      <w:pPr>
        <w:pStyle w:val="Bezmezer"/>
      </w:pPr>
      <w:r>
        <w:t xml:space="preserve">                                                                                                                 471 41 Dubá</w:t>
      </w:r>
    </w:p>
    <w:p w:rsidR="00DE40DC" w:rsidRDefault="00DE40DC" w:rsidP="00DE40DC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DE40DC" w:rsidRDefault="00DE40DC" w:rsidP="00DE40DC">
      <w:pPr>
        <w:pStyle w:val="Textbubliny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Ž Á D O S T   O   P O V O L E N Í   K   U Z A V Í R C E</w:t>
      </w:r>
    </w:p>
    <w:p w:rsidR="00DE40DC" w:rsidRDefault="00DE40DC" w:rsidP="00DE40DC">
      <w:pPr>
        <w:pStyle w:val="Textbubliny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 R O V O Z U   N A   </w:t>
      </w:r>
    </w:p>
    <w:p w:rsidR="00DE40DC" w:rsidRDefault="00DE40DC" w:rsidP="00DE40DC">
      <w:pPr>
        <w:pStyle w:val="Textbubliny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 Í S T N Í   K O M U N I K A C I</w:t>
      </w:r>
    </w:p>
    <w:p w:rsidR="00DE40DC" w:rsidRDefault="00DE40DC" w:rsidP="00DE40DC">
      <w:pPr>
        <w:pStyle w:val="Textbubliny"/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E40DC" w:rsidRDefault="00DE40DC" w:rsidP="00DE40DC">
      <w:pPr>
        <w:pStyle w:val="Bezmezer"/>
        <w:rPr>
          <w:b/>
        </w:rPr>
      </w:pPr>
      <w:r>
        <w:t xml:space="preserve">1. Žadatel (jméno, název, adresa, datum nar., IČ, telefonní číslo, e-mail) </w:t>
      </w:r>
    </w:p>
    <w:p w:rsidR="00DE40DC" w:rsidRDefault="00DE40DC" w:rsidP="00DE40DC">
      <w:pPr>
        <w:pStyle w:val="Bezmezer"/>
      </w:pPr>
      <w:r>
        <w:t xml:space="preserve">   ......................................................................................................................................................  </w:t>
      </w:r>
    </w:p>
    <w:p w:rsidR="00DE40DC" w:rsidRDefault="00DE40DC" w:rsidP="00DE40DC">
      <w:pPr>
        <w:pStyle w:val="Bezmezer"/>
      </w:pPr>
      <w:r>
        <w:t xml:space="preserve">  .......................................................................................................................................................</w:t>
      </w: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  <w:r>
        <w:t>.......................................................................................................................................................</w:t>
      </w:r>
    </w:p>
    <w:p w:rsidR="00DE40DC" w:rsidRDefault="00DE40DC" w:rsidP="00DE40DC">
      <w:pPr>
        <w:pStyle w:val="Bezmezer"/>
        <w:rPr>
          <w:sz w:val="16"/>
          <w:szCs w:val="16"/>
        </w:rPr>
      </w:pPr>
    </w:p>
    <w:p w:rsidR="00DE40DC" w:rsidRDefault="00DE40DC" w:rsidP="00DE40DC">
      <w:pPr>
        <w:pStyle w:val="Bezmezer"/>
      </w:pPr>
      <w:r>
        <w:t xml:space="preserve">2. Druh uzavírky provozu na místní komunikaci (zaškrtněte) </w:t>
      </w:r>
    </w:p>
    <w:p w:rsidR="00DE40DC" w:rsidRDefault="00DE40DC" w:rsidP="00DE40DC">
      <w:pPr>
        <w:pStyle w:val="Bezmezer"/>
        <w:rPr>
          <w:sz w:val="16"/>
          <w:szCs w:val="16"/>
        </w:rPr>
      </w:pPr>
      <w:r>
        <w:t xml:space="preserve">    </w:t>
      </w:r>
    </w:p>
    <w:p w:rsidR="00DE40DC" w:rsidRDefault="00DE40DC" w:rsidP="00DE40DC">
      <w:pPr>
        <w:pStyle w:val="Bezmezer"/>
      </w:pPr>
      <w:r>
        <w:t xml:space="preserve">    - úplná uzavírka</w:t>
      </w:r>
    </w:p>
    <w:p w:rsidR="00DE40DC" w:rsidRDefault="00DE40DC" w:rsidP="00DE40DC">
      <w:pPr>
        <w:pStyle w:val="Bezmezer"/>
      </w:pPr>
      <w:r>
        <w:t xml:space="preserve">    - částečná uzavírka</w:t>
      </w:r>
    </w:p>
    <w:p w:rsidR="00DE40DC" w:rsidRDefault="00DE40DC" w:rsidP="00DE40DC">
      <w:pPr>
        <w:pStyle w:val="Bezmezer"/>
      </w:pPr>
      <w:r>
        <w:t xml:space="preserve">          </w:t>
      </w:r>
    </w:p>
    <w:p w:rsidR="00DE40DC" w:rsidRDefault="00DE40DC" w:rsidP="00DE40DC">
      <w:pPr>
        <w:pStyle w:val="Bezmezer"/>
      </w:pPr>
      <w:r>
        <w:t xml:space="preserve">3. Přesné  určení  místa  uzavírky  -  název  místní  komunikace,  délka  úseku  v  km  a  m  od   </w:t>
      </w:r>
    </w:p>
    <w:p w:rsidR="00DE40DC" w:rsidRDefault="00DE40DC" w:rsidP="00DE40DC">
      <w:pPr>
        <w:pStyle w:val="Bezmezer"/>
      </w:pPr>
      <w:r>
        <w:t xml:space="preserve">    začátku dotčené komunikace (popř. vymezit úsek jinými orientačními body): </w:t>
      </w:r>
    </w:p>
    <w:p w:rsidR="00DE40DC" w:rsidRDefault="00DE40DC" w:rsidP="00DE40DC">
      <w:pPr>
        <w:pStyle w:val="Bezmezer"/>
      </w:pPr>
      <w:r>
        <w:t xml:space="preserve">       </w:t>
      </w:r>
      <w:r>
        <w:rPr>
          <w:b/>
        </w:rPr>
        <w:t xml:space="preserve">          </w:t>
      </w:r>
      <w:r>
        <w:t xml:space="preserve">......................................................................................................................................................  </w:t>
      </w:r>
    </w:p>
    <w:p w:rsidR="00DE40DC" w:rsidRDefault="00DE40DC" w:rsidP="00DE40DC">
      <w:pPr>
        <w:pStyle w:val="Bezmezer"/>
      </w:pPr>
      <w:r>
        <w:t xml:space="preserve">  .......................................................................................................................................................</w:t>
      </w: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  <w:r>
        <w:t>.......................................................................................................................................................</w:t>
      </w:r>
    </w:p>
    <w:p w:rsidR="00DE40DC" w:rsidRDefault="00DE40DC" w:rsidP="00DE40DC">
      <w:pPr>
        <w:pStyle w:val="Bezmezer"/>
        <w:rPr>
          <w:sz w:val="16"/>
          <w:szCs w:val="16"/>
        </w:rPr>
      </w:pPr>
    </w:p>
    <w:p w:rsidR="00DE40DC" w:rsidRDefault="00DE40DC" w:rsidP="00DE40DC">
      <w:pPr>
        <w:pStyle w:val="Bezmezer"/>
      </w:pPr>
      <w:r>
        <w:t xml:space="preserve">4. Dobu  trvání  uzavírky (s  případnou možností jejího přerušení ve dnech pracovního volna a      </w:t>
      </w:r>
    </w:p>
    <w:p w:rsidR="00DE40DC" w:rsidRDefault="00DE40DC" w:rsidP="00DE40DC">
      <w:pPr>
        <w:pStyle w:val="Bezmezer"/>
      </w:pPr>
      <w:r>
        <w:t xml:space="preserve">    pracovního klidu):</w:t>
      </w:r>
    </w:p>
    <w:p w:rsidR="00DE40DC" w:rsidRDefault="00DE40DC" w:rsidP="00DE40DC">
      <w:pPr>
        <w:pStyle w:val="Bezmezer"/>
      </w:pPr>
      <w:r>
        <w:t xml:space="preserve">    ......................................................................................................................................................  </w:t>
      </w:r>
    </w:p>
    <w:p w:rsidR="00DE40DC" w:rsidRDefault="00DE40DC" w:rsidP="00DE40DC">
      <w:pPr>
        <w:pStyle w:val="Bezmezer"/>
      </w:pPr>
      <w:r>
        <w:t xml:space="preserve">  .......................................................................................................................................................</w:t>
      </w: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  <w:r>
        <w:t>.......................................................................................................................................................</w:t>
      </w:r>
    </w:p>
    <w:p w:rsidR="00DE40DC" w:rsidRDefault="00DE40DC" w:rsidP="00DE40DC">
      <w:pPr>
        <w:pStyle w:val="Bezmezer"/>
        <w:rPr>
          <w:sz w:val="16"/>
          <w:szCs w:val="16"/>
        </w:rPr>
      </w:pPr>
    </w:p>
    <w:p w:rsidR="00DE40DC" w:rsidRDefault="00DE40DC" w:rsidP="00DE40DC">
      <w:pPr>
        <w:pStyle w:val="Bezmezer"/>
      </w:pPr>
      <w:r>
        <w:t xml:space="preserve">5. Důvod   uzavírky  (je-li  důvodem  provádění  stavebních  prací  také  jejich  rozsah, způsob </w:t>
      </w:r>
    </w:p>
    <w:p w:rsidR="00DE40DC" w:rsidRDefault="00DE40DC" w:rsidP="00DE40DC">
      <w:pPr>
        <w:pStyle w:val="Bezmezer"/>
      </w:pPr>
      <w:r>
        <w:t xml:space="preserve">    provádění a označení toho, kdo má tyto práce provádět): </w:t>
      </w:r>
    </w:p>
    <w:p w:rsidR="00DE40DC" w:rsidRDefault="00DE40DC" w:rsidP="00DE40DC">
      <w:pPr>
        <w:pStyle w:val="Bezmezer"/>
        <w:rPr>
          <w:sz w:val="16"/>
          <w:szCs w:val="16"/>
        </w:rPr>
      </w:pPr>
    </w:p>
    <w:p w:rsidR="00DE40DC" w:rsidRDefault="00DE40DC" w:rsidP="00DE40DC">
      <w:pPr>
        <w:pStyle w:val="Bezmezer"/>
      </w:pPr>
      <w:r>
        <w:t xml:space="preserve">...................................................................................................................................................... </w:t>
      </w:r>
    </w:p>
    <w:p w:rsidR="00DE40DC" w:rsidRDefault="00DE40DC" w:rsidP="00DE40DC">
      <w:pPr>
        <w:pStyle w:val="Bezmezer"/>
      </w:pPr>
      <w:r>
        <w:t xml:space="preserve"> .......................................................................................................................................................</w:t>
      </w: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  <w:r>
        <w:t>.......................................................................................................................................................</w:t>
      </w:r>
    </w:p>
    <w:p w:rsidR="00DE40DC" w:rsidRDefault="00DE40DC" w:rsidP="00DE40DC">
      <w:pPr>
        <w:pStyle w:val="Bezmezer"/>
      </w:pPr>
      <w:r>
        <w:lastRenderedPageBreak/>
        <w:t>6. Návrh trasy objížďky včetně grafické přílohy:</w:t>
      </w: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  <w:r>
        <w:t xml:space="preserve">......................................................................................................................................................  </w:t>
      </w:r>
    </w:p>
    <w:p w:rsidR="00DE40DC" w:rsidRDefault="00DE40DC" w:rsidP="00DE40DC">
      <w:pPr>
        <w:pStyle w:val="Bezmezer"/>
      </w:pPr>
      <w:r>
        <w:t xml:space="preserve">  .......................................................................................................................................................</w:t>
      </w: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  <w:r>
        <w:t>.......................................................................................................................................................</w:t>
      </w: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  <w:r>
        <w:t xml:space="preserve">7. Jméno  a  příjmení  pracovníka  (pracovníků)  odpovědného  za organizování a zabezpečení    </w:t>
      </w:r>
    </w:p>
    <w:p w:rsidR="00DE40DC" w:rsidRDefault="00DE40DC" w:rsidP="00DE40DC">
      <w:pPr>
        <w:pStyle w:val="Bezmezer"/>
      </w:pPr>
      <w:r>
        <w:t xml:space="preserve">    akce,   která   je   důvodem  podání  žádosti  (adresu  a  telefonní  spojení  jeho  pracoviště  i    </w:t>
      </w:r>
    </w:p>
    <w:p w:rsidR="00DE40DC" w:rsidRDefault="00DE40DC" w:rsidP="00DE40DC">
      <w:pPr>
        <w:pStyle w:val="Bezmezer"/>
      </w:pPr>
      <w:r>
        <w:t xml:space="preserve">    bydliště): </w:t>
      </w:r>
    </w:p>
    <w:p w:rsidR="00DE40DC" w:rsidRDefault="00DE40DC" w:rsidP="00DE40DC">
      <w:pPr>
        <w:pStyle w:val="Bezmezer"/>
      </w:pPr>
      <w:r>
        <w:t xml:space="preserve">   </w:t>
      </w:r>
    </w:p>
    <w:p w:rsidR="00DE40DC" w:rsidRDefault="00DE40DC" w:rsidP="00DE40DC">
      <w:pPr>
        <w:pStyle w:val="Bezmezer"/>
      </w:pPr>
      <w:r>
        <w:t xml:space="preserve">......................................................................................................................................................  </w:t>
      </w:r>
    </w:p>
    <w:p w:rsidR="00DE40DC" w:rsidRDefault="00DE40DC" w:rsidP="00DE40DC">
      <w:pPr>
        <w:pStyle w:val="Bezmezer"/>
      </w:pPr>
      <w:r>
        <w:t xml:space="preserve">  .......................................................................................................................................................</w:t>
      </w: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  <w:r>
        <w:t>.......................................................................................................................................................</w:t>
      </w: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</w:p>
    <w:p w:rsidR="00DE40DC" w:rsidRDefault="00DE40DC" w:rsidP="00DE40DC">
      <w:pPr>
        <w:pStyle w:val="Textbubli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                                                      ……………………..………….......................                                                                      </w:t>
      </w:r>
    </w:p>
    <w:p w:rsidR="00DE40DC" w:rsidRDefault="00DE40DC" w:rsidP="00DE40DC">
      <w:pPr>
        <w:pStyle w:val="Textbubli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datum                                                                  jméno, příjmení a podpis (razítko)              </w:t>
      </w:r>
    </w:p>
    <w:p w:rsidR="00DE40DC" w:rsidRDefault="00DE40DC" w:rsidP="00DE40DC">
      <w:pPr>
        <w:pStyle w:val="Bezmezer"/>
        <w:rPr>
          <w:b/>
          <w:u w:val="single"/>
        </w:rPr>
      </w:pP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</w:pPr>
    </w:p>
    <w:p w:rsidR="00DE40DC" w:rsidRDefault="00DE40DC" w:rsidP="00DE40DC">
      <w:pPr>
        <w:pStyle w:val="Bezmezer"/>
        <w:rPr>
          <w:rFonts w:ascii="Tahoma" w:hAnsi="Tahoma" w:cs="Tahoma"/>
          <w:sz w:val="16"/>
          <w:szCs w:val="16"/>
        </w:rPr>
      </w:pPr>
    </w:p>
    <w:p w:rsidR="00DE40DC" w:rsidRDefault="00DE40DC" w:rsidP="00DE40DC">
      <w:pPr>
        <w:pStyle w:val="Bezmezer"/>
        <w:rPr>
          <w:b/>
          <w:u w:val="single"/>
        </w:rPr>
      </w:pPr>
      <w:r>
        <w:rPr>
          <w:b/>
          <w:u w:val="single"/>
        </w:rPr>
        <w:t>Přílohy k žádosti:</w:t>
      </w:r>
    </w:p>
    <w:p w:rsidR="00DE40DC" w:rsidRDefault="00DE40DC" w:rsidP="00DE40DC">
      <w:pPr>
        <w:pStyle w:val="Bezmezer"/>
      </w:pPr>
      <w:r>
        <w:t xml:space="preserve">- písemný souhlas dopravního inspektorátu Policie ČR KŘP LK Česká Lípa </w:t>
      </w:r>
    </w:p>
    <w:p w:rsidR="00DE40DC" w:rsidRDefault="00DE40DC" w:rsidP="00DE40DC">
      <w:pPr>
        <w:pStyle w:val="Bezmezer"/>
      </w:pPr>
      <w:r>
        <w:t xml:space="preserve">- Stanovení  přechodné  úpravy  provozu  na  pozemních  komunikacích,  vydá odbor dopravy  </w:t>
      </w:r>
    </w:p>
    <w:p w:rsidR="00DE40DC" w:rsidRDefault="00DE40DC" w:rsidP="00DE40DC">
      <w:pPr>
        <w:pStyle w:val="Bezmezer"/>
      </w:pPr>
      <w:r>
        <w:t xml:space="preserve">   MěÚ Česká Lípa</w:t>
      </w:r>
    </w:p>
    <w:p w:rsidR="00DE40DC" w:rsidRDefault="00DE40DC" w:rsidP="00DE40DC">
      <w:pPr>
        <w:pStyle w:val="Bezmezer"/>
      </w:pPr>
      <w:r>
        <w:t xml:space="preserve">- harmonogram prací obsahující množství a časový průběh jednotlivých druhů prací, pokud je  </w:t>
      </w:r>
    </w:p>
    <w:p w:rsidR="00DE40DC" w:rsidRDefault="00DE40DC" w:rsidP="00DE40DC">
      <w:pPr>
        <w:pStyle w:val="Bezmezer"/>
      </w:pPr>
      <w:r>
        <w:t xml:space="preserve">   uzavírka požadována na dobu delší než 3 dny a týká-li se stavebních prací</w:t>
      </w:r>
    </w:p>
    <w:p w:rsidR="00DE40DC" w:rsidRDefault="00DE40DC" w:rsidP="00DE40DC">
      <w:pPr>
        <w:pStyle w:val="Bezmezer"/>
      </w:pPr>
      <w:r>
        <w:t xml:space="preserve">- souhlas dotčeného dopravního úřadu, pokud si uzavírka vyžádá dočasné přemístění zastávek  </w:t>
      </w:r>
    </w:p>
    <w:p w:rsidR="00DE40DC" w:rsidRDefault="00DE40DC" w:rsidP="00DE40DC">
      <w:pPr>
        <w:pStyle w:val="Bezmezer"/>
      </w:pPr>
      <w:r>
        <w:t xml:space="preserve">   linkové osobní dopravy</w:t>
      </w:r>
    </w:p>
    <w:p w:rsidR="00DE40DC" w:rsidRDefault="00DE40DC" w:rsidP="00DE40DC">
      <w:pPr>
        <w:pStyle w:val="Bezmezer"/>
      </w:pPr>
      <w:r>
        <w:t>- přehledná situace s vyznačením uzavírky a objížďky</w:t>
      </w:r>
    </w:p>
    <w:p w:rsidR="00DE40DC" w:rsidRDefault="00DE40DC" w:rsidP="00DE40DC">
      <w:pPr>
        <w:pStyle w:val="Bezmezer"/>
      </w:pPr>
      <w:r>
        <w:t xml:space="preserve">- u právnických osob výpis z obchodního rejstříku </w:t>
      </w:r>
    </w:p>
    <w:p w:rsidR="00DE40DC" w:rsidRDefault="00DE40DC" w:rsidP="00DE40DC">
      <w:pPr>
        <w:pStyle w:val="Bezmezer"/>
        <w:rPr>
          <w:b/>
          <w:bCs/>
        </w:rPr>
      </w:pPr>
    </w:p>
    <w:p w:rsidR="00DE40DC" w:rsidRDefault="00DE40DC" w:rsidP="00DE40DC">
      <w:pPr>
        <w:pStyle w:val="Bezmezer"/>
        <w:rPr>
          <w:b/>
          <w:i/>
        </w:rPr>
      </w:pPr>
    </w:p>
    <w:p w:rsidR="00DE40DC" w:rsidRDefault="00DE40DC" w:rsidP="00DE40DC">
      <w:pPr>
        <w:pStyle w:val="Bezmezer"/>
        <w:rPr>
          <w:b/>
          <w:i/>
        </w:rPr>
      </w:pPr>
    </w:p>
    <w:p w:rsidR="00DE40DC" w:rsidRDefault="00DE40DC" w:rsidP="009411E9">
      <w:pPr>
        <w:pStyle w:val="Bezmezer"/>
        <w:jc w:val="both"/>
      </w:pPr>
      <w:r>
        <w:rPr>
          <w:b/>
          <w:i/>
        </w:rPr>
        <w:t>Nejde-li  o havárie, žádost o povolení uzavírky se doručí příslušnému silničnímu správnímu úřadu nejpozději  30 dní před dnem požadovaného uzavření komunikace.</w:t>
      </w:r>
      <w:bookmarkStart w:id="0" w:name="_GoBack"/>
      <w:bookmarkEnd w:id="0"/>
    </w:p>
    <w:p w:rsidR="00DE40DC" w:rsidRDefault="00DE40DC" w:rsidP="00DE40DC"/>
    <w:p w:rsidR="00745D10" w:rsidRDefault="00745D10"/>
    <w:sectPr w:rsidR="00745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DC"/>
    <w:rsid w:val="0045433F"/>
    <w:rsid w:val="00745D10"/>
    <w:rsid w:val="009411E9"/>
    <w:rsid w:val="00964C26"/>
    <w:rsid w:val="00DE40DC"/>
    <w:rsid w:val="00D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AD8BF-8628-45BD-9F6B-42C3EB11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DE40D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DE40DC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DE4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Čermáková</dc:creator>
  <cp:keywords/>
  <dc:description/>
  <cp:lastModifiedBy>Ing. Irenka Žalovičová</cp:lastModifiedBy>
  <cp:revision>3</cp:revision>
  <dcterms:created xsi:type="dcterms:W3CDTF">2024-06-28T08:48:00Z</dcterms:created>
  <dcterms:modified xsi:type="dcterms:W3CDTF">2024-06-28T08:48:00Z</dcterms:modified>
</cp:coreProperties>
</file>