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5C" w:rsidRDefault="0062455C" w:rsidP="00082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0823C0" w:rsidRPr="000823C0" w:rsidRDefault="000823C0" w:rsidP="00082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0823C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Město Dubá, Masarykovo nám. 138, 471 41 Dubá</w:t>
      </w:r>
    </w:p>
    <w:p w:rsidR="000823C0" w:rsidRPr="000823C0" w:rsidRDefault="000823C0" w:rsidP="00082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0823C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-------------------------------------------------------------------------------------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823C0">
        <w:rPr>
          <w:rFonts w:ascii="Times New Roman" w:eastAsia="Times New Roman" w:hAnsi="Times New Roman" w:cs="Times New Roman"/>
          <w:sz w:val="20"/>
          <w:szCs w:val="20"/>
          <w:lang w:eastAsia="cs-CZ"/>
        </w:rPr>
        <w:t>Tel. 487 870 103                              e-mail: stavebni.urad@mestoduba.cz                              www.mestoduba.cz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bookmarkStart w:id="0" w:name="_GoBack"/>
      <w:r w:rsidRPr="000823C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Žádost o poskytnutí dotace</w:t>
      </w:r>
    </w:p>
    <w:p w:rsidR="000823C0" w:rsidRPr="000823C0" w:rsidRDefault="000823C0" w:rsidP="00082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0823C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(Název programu: Domovní čistírny odpadních vod - DČOV)</w:t>
      </w:r>
    </w:p>
    <w:bookmarkEnd w:id="0"/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 (vlastník nemovitosti), </w:t>
      </w:r>
      <w:proofErr w:type="gramStart"/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je-li</w:t>
      </w:r>
      <w:proofErr w:type="gramEnd"/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stavba ve spoluvlastnictví </w:t>
      </w:r>
      <w:proofErr w:type="gramStart"/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uvedou</w:t>
      </w:r>
      <w:proofErr w:type="gramEnd"/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všichni spoluvlastníci (v případě většího počtu spoluvlastníků, lze doložit jako samostatnou přílohu):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</w:t>
      </w: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Datum narození (IČ)</w:t>
      </w: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Adresa bydliště žadatele 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Telefonní číslo žadatele: …………….………….  E-mail: …………….……….……………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Č. účtu žadatele  ……………</w:t>
      </w:r>
      <w:proofErr w:type="gramStart"/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…..…</w:t>
      </w:r>
      <w:proofErr w:type="gramEnd"/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….………     </w:t>
      </w: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stavby, parcelní číslo, číslo popisné- evidenční: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……………………………………………………..………….…………………………………</w:t>
      </w: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vydání a číslo jednací kolaudačního souhlasu nebo souhlasu s užívání stavby DČOV: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…………………………………………………………………………………………….……..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Doba realizace:  ……</w:t>
      </w:r>
      <w:proofErr w:type="gramStart"/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…..…</w:t>
      </w:r>
      <w:proofErr w:type="gramEnd"/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EO (ekvivalentní obyvatel) DČOV: ……………………………………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Požadovaná částka: …………….……… Celková realizovaná částka: ……</w:t>
      </w:r>
      <w:proofErr w:type="gramStart"/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…..…</w:t>
      </w:r>
      <w:proofErr w:type="gramEnd"/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.…………...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Je-li</w:t>
      </w:r>
      <w:proofErr w:type="gramEnd"/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 právnickou osobou </w:t>
      </w:r>
      <w:proofErr w:type="gramStart"/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uveďte</w:t>
      </w:r>
      <w:proofErr w:type="gramEnd"/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 případě nedostačujícího místa doložte v samostatné příloze):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- identifikaci osob s uvedením právního důvodu zastoupení: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- identifikace osob s podílem v této právnické osobě: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………………………………………………………………………….………………………..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identifikace </w:t>
      </w:r>
      <w:proofErr w:type="gramStart"/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osob v níž</w:t>
      </w:r>
      <w:proofErr w:type="gramEnd"/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 přímý podíl a výši tohoto podílu: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…………………………………………………….……………………………………………..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…………………………. </w:t>
      </w: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Podpis žadatele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Dne …………………………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Přílohy:</w:t>
      </w: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823C0" w:rsidRPr="000823C0" w:rsidRDefault="000823C0" w:rsidP="000823C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- kopie faktur nebo paragonů</w:t>
      </w:r>
    </w:p>
    <w:p w:rsidR="000823C0" w:rsidRPr="000823C0" w:rsidRDefault="000823C0" w:rsidP="000823C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- doklady o jejich úhradě:</w:t>
      </w:r>
    </w:p>
    <w:p w:rsidR="000823C0" w:rsidRPr="000823C0" w:rsidRDefault="000823C0" w:rsidP="000823C0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u bezhotovostních plateb kopii výpisů z bankovních účtů</w:t>
      </w:r>
    </w:p>
    <w:p w:rsidR="000823C0" w:rsidRPr="000823C0" w:rsidRDefault="000823C0" w:rsidP="000823C0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u hotovostních plateb kopii výdajových pokladních dokladů</w:t>
      </w:r>
    </w:p>
    <w:p w:rsidR="000823C0" w:rsidRPr="000823C0" w:rsidRDefault="000823C0" w:rsidP="000823C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- kopie kolaudačního souhlasu nebo souhlasu s užíváním stavby DČOV</w:t>
      </w:r>
    </w:p>
    <w:p w:rsidR="000823C0" w:rsidRPr="000823C0" w:rsidRDefault="000823C0" w:rsidP="000823C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- čestné prohlášení, že objekt slouží k trvalému bydlení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823C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0823C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0823C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0823C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0823C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0823C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0823C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0823C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0823C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0823C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0823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Hodnocení žádosti – VYPLŇUJE HODNOTÍCÍ KOMISE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 financování nebudou doporučeny neúplné žádosti, nebo žádosti, které nesplňují účel, podmínky nebo okruh způsobilých žadatelů.</w:t>
      </w:r>
    </w:p>
    <w:p w:rsidR="000823C0" w:rsidRPr="000823C0" w:rsidRDefault="000823C0" w:rsidP="000823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 případě, že objem finančních prostředků všech podaných žádostí, které splní veškeré podmínky, převýší vyčleněný celkový objem finančních prostředků, komise navrhne rozdělení prostředků mezi jednotlivé žádosti. O poskytnutí dotace rozhoduje starostka města Dubá.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Vyjádření komise: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splňuje – nesplňuje</w:t>
      </w: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ŽÁDOST JE ÚPLNÁ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splňuje – nesplňuje</w:t>
      </w: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DOLOŽENY VŠECHNY PŘÍLOHY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splňuje – nesplňuje</w:t>
      </w: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SPLNĚNY PODMÍNKY PROGRAMU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JE – NENÍ doporučena k financování.</w:t>
      </w:r>
    </w:p>
    <w:p w:rsidR="000823C0" w:rsidRPr="000823C0" w:rsidRDefault="000823C0" w:rsidP="000823C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sectPr w:rsidR="000823C0" w:rsidRPr="00082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D19DC"/>
    <w:multiLevelType w:val="hybridMultilevel"/>
    <w:tmpl w:val="6AA0DEB0"/>
    <w:lvl w:ilvl="0" w:tplc="040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C0"/>
    <w:rsid w:val="00026303"/>
    <w:rsid w:val="000823C0"/>
    <w:rsid w:val="002D4D06"/>
    <w:rsid w:val="0062455C"/>
    <w:rsid w:val="00984412"/>
    <w:rsid w:val="00D6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EDC6B-5C70-4FA7-BCC8-13B6D2A0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4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Čermáková</dc:creator>
  <cp:keywords/>
  <dc:description/>
  <cp:lastModifiedBy>Maříková Leona</cp:lastModifiedBy>
  <cp:revision>2</cp:revision>
  <cp:lastPrinted>2021-03-26T07:55:00Z</cp:lastPrinted>
  <dcterms:created xsi:type="dcterms:W3CDTF">2021-03-26T11:16:00Z</dcterms:created>
  <dcterms:modified xsi:type="dcterms:W3CDTF">2021-03-26T11:16:00Z</dcterms:modified>
</cp:coreProperties>
</file>